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164" w:rsidRDefault="00AD4164" w:rsidP="00AD4164">
      <w:pPr>
        <w:spacing w:after="0" w:line="480" w:lineRule="auto"/>
        <w:ind w:firstLine="720"/>
        <w:jc w:val="center"/>
      </w:pPr>
    </w:p>
    <w:p w:rsidR="00AD4164" w:rsidRDefault="00AD4164" w:rsidP="00AD4164">
      <w:pPr>
        <w:spacing w:after="0" w:line="480" w:lineRule="auto"/>
        <w:ind w:firstLine="720"/>
        <w:jc w:val="center"/>
      </w:pPr>
    </w:p>
    <w:p w:rsidR="00AD4164" w:rsidRDefault="00AD4164" w:rsidP="00AD4164">
      <w:pPr>
        <w:spacing w:after="0" w:line="480" w:lineRule="auto"/>
        <w:ind w:firstLine="720"/>
        <w:jc w:val="center"/>
      </w:pPr>
    </w:p>
    <w:p w:rsidR="00AD4164" w:rsidRDefault="00AD4164" w:rsidP="00AD4164">
      <w:pPr>
        <w:spacing w:after="0" w:line="480" w:lineRule="auto"/>
        <w:ind w:firstLine="720"/>
        <w:jc w:val="center"/>
      </w:pPr>
    </w:p>
    <w:p w:rsidR="00AD4164" w:rsidRDefault="00AD4164" w:rsidP="00AD4164">
      <w:pPr>
        <w:spacing w:after="0" w:line="480" w:lineRule="auto"/>
        <w:ind w:firstLine="720"/>
        <w:jc w:val="center"/>
      </w:pPr>
    </w:p>
    <w:p w:rsidR="00AD4164" w:rsidRDefault="00AD4164" w:rsidP="00AD4164">
      <w:pPr>
        <w:spacing w:after="0" w:line="480" w:lineRule="auto"/>
        <w:ind w:firstLine="720"/>
        <w:jc w:val="center"/>
      </w:pPr>
    </w:p>
    <w:p w:rsidR="00AD4164" w:rsidRPr="00AD4164" w:rsidRDefault="00AD4164" w:rsidP="00AD4164">
      <w:pPr>
        <w:spacing w:after="0" w:line="480" w:lineRule="auto"/>
        <w:ind w:firstLine="720"/>
        <w:jc w:val="center"/>
        <w:rPr>
          <w:rFonts w:ascii="Times New Roman" w:hAnsi="Times New Roman" w:cs="Times New Roman"/>
          <w:sz w:val="24"/>
          <w:szCs w:val="24"/>
        </w:rPr>
      </w:pPr>
      <w:bookmarkStart w:id="0" w:name="_GoBack"/>
      <w:r w:rsidRPr="00AD4164">
        <w:rPr>
          <w:rFonts w:ascii="Times New Roman" w:hAnsi="Times New Roman" w:cs="Times New Roman"/>
          <w:sz w:val="24"/>
          <w:szCs w:val="24"/>
        </w:rPr>
        <w:t xml:space="preserve">Implementing </w:t>
      </w:r>
      <w:r w:rsidR="00777D2E" w:rsidRPr="00AD4164">
        <w:rPr>
          <w:rFonts w:ascii="Times New Roman" w:hAnsi="Times New Roman" w:cs="Times New Roman"/>
          <w:sz w:val="24"/>
          <w:szCs w:val="24"/>
        </w:rPr>
        <w:t xml:space="preserve">Lesson </w:t>
      </w:r>
      <w:bookmarkEnd w:id="0"/>
      <w:r w:rsidR="00777D2E" w:rsidRPr="00AD4164">
        <w:rPr>
          <w:rFonts w:ascii="Times New Roman" w:hAnsi="Times New Roman" w:cs="Times New Roman"/>
          <w:sz w:val="24"/>
          <w:szCs w:val="24"/>
        </w:rPr>
        <w:t>Plans in Special Education</w:t>
      </w:r>
    </w:p>
    <w:p w:rsidR="00AD4164" w:rsidRPr="00AD4164" w:rsidRDefault="00AD4164" w:rsidP="00AD4164">
      <w:pPr>
        <w:spacing w:after="0" w:line="480" w:lineRule="auto"/>
        <w:ind w:firstLine="720"/>
        <w:jc w:val="center"/>
        <w:rPr>
          <w:rFonts w:ascii="Times New Roman" w:hAnsi="Times New Roman" w:cs="Times New Roman"/>
          <w:sz w:val="24"/>
          <w:szCs w:val="24"/>
        </w:rPr>
      </w:pPr>
      <w:r w:rsidRPr="00AD4164">
        <w:rPr>
          <w:rFonts w:ascii="Times New Roman" w:hAnsi="Times New Roman" w:cs="Times New Roman"/>
          <w:sz w:val="24"/>
          <w:szCs w:val="24"/>
        </w:rPr>
        <w:t>Name</w:t>
      </w:r>
    </w:p>
    <w:p w:rsidR="00AD4164" w:rsidRPr="00AD4164" w:rsidRDefault="00AD4164" w:rsidP="00AD4164">
      <w:pPr>
        <w:spacing w:after="0" w:line="480" w:lineRule="auto"/>
        <w:ind w:firstLine="720"/>
        <w:jc w:val="center"/>
        <w:rPr>
          <w:rFonts w:ascii="Times New Roman" w:hAnsi="Times New Roman" w:cs="Times New Roman"/>
          <w:sz w:val="24"/>
          <w:szCs w:val="24"/>
        </w:rPr>
      </w:pPr>
      <w:r w:rsidRPr="00AD4164">
        <w:rPr>
          <w:rFonts w:ascii="Times New Roman" w:hAnsi="Times New Roman" w:cs="Times New Roman"/>
          <w:sz w:val="24"/>
          <w:szCs w:val="24"/>
        </w:rPr>
        <w:t>Institution</w:t>
      </w:r>
    </w:p>
    <w:p w:rsidR="00AD4164" w:rsidRPr="00AD4164" w:rsidRDefault="00AD4164">
      <w:pPr>
        <w:rPr>
          <w:rFonts w:ascii="Times New Roman" w:hAnsi="Times New Roman" w:cs="Times New Roman"/>
          <w:sz w:val="24"/>
          <w:szCs w:val="24"/>
        </w:rPr>
      </w:pPr>
      <w:r w:rsidRPr="00AD4164">
        <w:rPr>
          <w:rFonts w:ascii="Times New Roman" w:hAnsi="Times New Roman" w:cs="Times New Roman"/>
          <w:sz w:val="24"/>
          <w:szCs w:val="24"/>
        </w:rPr>
        <w:br w:type="page"/>
      </w:r>
    </w:p>
    <w:p w:rsidR="00AD4164" w:rsidRPr="00AD4164" w:rsidRDefault="00AD4164" w:rsidP="00AD4164">
      <w:pPr>
        <w:spacing w:after="0" w:line="480" w:lineRule="auto"/>
        <w:ind w:firstLine="720"/>
        <w:jc w:val="center"/>
        <w:rPr>
          <w:rFonts w:ascii="Times New Roman" w:hAnsi="Times New Roman" w:cs="Times New Roman"/>
          <w:sz w:val="24"/>
          <w:szCs w:val="24"/>
        </w:rPr>
      </w:pPr>
      <w:r w:rsidRPr="00AD4164">
        <w:rPr>
          <w:rFonts w:ascii="Times New Roman" w:hAnsi="Times New Roman" w:cs="Times New Roman"/>
          <w:sz w:val="24"/>
          <w:szCs w:val="24"/>
        </w:rPr>
        <w:lastRenderedPageBreak/>
        <w:t>Implementing lesson plans in special education</w:t>
      </w:r>
    </w:p>
    <w:p w:rsidR="00AF7A05" w:rsidRPr="00AF7A05" w:rsidRDefault="00AF7A05" w:rsidP="00AF7A05">
      <w:pPr>
        <w:spacing w:after="0" w:line="480" w:lineRule="auto"/>
        <w:ind w:firstLine="720"/>
        <w:rPr>
          <w:rFonts w:ascii="Times New Roman" w:hAnsi="Times New Roman" w:cs="Times New Roman"/>
          <w:sz w:val="24"/>
          <w:szCs w:val="24"/>
        </w:rPr>
      </w:pPr>
      <w:r w:rsidRPr="00AF7A05">
        <w:rPr>
          <w:rFonts w:ascii="Times New Roman" w:hAnsi="Times New Roman" w:cs="Times New Roman"/>
          <w:sz w:val="24"/>
          <w:szCs w:val="24"/>
        </w:rPr>
        <w:t>According to the specific Marcus’s disability, the teaching plan will focus more on explanation about sounds. Once he can differentiate a variety of sounds, he will improve his reading ability. The goal of the lesson plan is to ensure that the student can read given sentences fluently. He will be asked to read short sentences of about three to five words. Once he perfects the short sentences, longer ones will be constructed for him to improve his reading. The target is that by the end of the lesson, Marcus will be able to read at least thirty words fluently in the form of sentences.</w:t>
      </w:r>
    </w:p>
    <w:p w:rsidR="00AF7A05" w:rsidRPr="00AF7A05" w:rsidRDefault="00AF7A05" w:rsidP="00AF7A05">
      <w:pPr>
        <w:spacing w:after="0" w:line="480" w:lineRule="auto"/>
        <w:ind w:firstLine="720"/>
        <w:rPr>
          <w:rFonts w:ascii="Times New Roman" w:hAnsi="Times New Roman" w:cs="Times New Roman"/>
          <w:sz w:val="24"/>
          <w:szCs w:val="24"/>
        </w:rPr>
      </w:pPr>
      <w:r w:rsidRPr="00AF7A05">
        <w:rPr>
          <w:rFonts w:ascii="Times New Roman" w:hAnsi="Times New Roman" w:cs="Times New Roman"/>
          <w:sz w:val="24"/>
          <w:szCs w:val="24"/>
        </w:rPr>
        <w:t>The lesson taught about long and short sounds will be helpful to the student because he will differentiate the pronunciation of words with the same sounds but different meaning. To extend his knowledge, the homework given will help him in finding out words that are familiar to him and relate them with the lessons learned in class. Marcus’s academic goal is to achieve fluency in reading and comprehension. As provided in the sample lesson plan, understanding sounds and vowels is a crucial part of the text. Therefore, when the teacher emphasizes on the two significant elements, Marcus will achieve his goals without much struggle and confusion.</w:t>
      </w:r>
    </w:p>
    <w:p w:rsidR="00B50D5C" w:rsidRPr="00AD4164" w:rsidRDefault="00AF7A05" w:rsidP="00AF7A05">
      <w:pPr>
        <w:spacing w:after="0" w:line="480" w:lineRule="auto"/>
        <w:ind w:firstLine="720"/>
        <w:rPr>
          <w:rFonts w:ascii="Times New Roman" w:hAnsi="Times New Roman" w:cs="Times New Roman"/>
          <w:sz w:val="24"/>
          <w:szCs w:val="24"/>
        </w:rPr>
      </w:pPr>
      <w:r w:rsidRPr="00AF7A05">
        <w:rPr>
          <w:rFonts w:ascii="Times New Roman" w:hAnsi="Times New Roman" w:cs="Times New Roman"/>
          <w:sz w:val="24"/>
          <w:szCs w:val="24"/>
        </w:rPr>
        <w:t>Universal Design for Learning will help when incorporated into Marcus’ learning. Once the teacher understands the specific learning difficulties with Marcus, designing the UDL will be easy. The teacher will consider the available resources to help the student with different issues. The teacher can use specific methods like reading a storybook to make the lessons enjoyable. For the homework, the design will guide the teacher in setting particular practical questions. When the right strategies are used, Marcus will achieve his academic goals within the stipulated time. The teacher will also save time and resources to help other needy children.</w:t>
      </w:r>
    </w:p>
    <w:sectPr w:rsidR="00B50D5C" w:rsidRPr="00AD4164" w:rsidSect="00AD4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634" w:rsidRDefault="00441634" w:rsidP="00AD4164">
      <w:pPr>
        <w:spacing w:after="0" w:line="240" w:lineRule="auto"/>
      </w:pPr>
      <w:r>
        <w:separator/>
      </w:r>
    </w:p>
  </w:endnote>
  <w:endnote w:type="continuationSeparator" w:id="0">
    <w:p w:rsidR="00441634" w:rsidRDefault="00441634" w:rsidP="00AD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634" w:rsidRDefault="00441634" w:rsidP="00AD4164">
      <w:pPr>
        <w:spacing w:after="0" w:line="240" w:lineRule="auto"/>
      </w:pPr>
      <w:r>
        <w:separator/>
      </w:r>
    </w:p>
  </w:footnote>
  <w:footnote w:type="continuationSeparator" w:id="0">
    <w:p w:rsidR="00441634" w:rsidRDefault="00441634" w:rsidP="00AD4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382233"/>
      <w:docPartObj>
        <w:docPartGallery w:val="Page Numbers (Top of Page)"/>
        <w:docPartUnique/>
      </w:docPartObj>
    </w:sdtPr>
    <w:sdtEndPr>
      <w:rPr>
        <w:noProof/>
      </w:rPr>
    </w:sdtEndPr>
    <w:sdtContent>
      <w:p w:rsidR="00AD4164" w:rsidRPr="00AD4164" w:rsidRDefault="00AD4164">
        <w:pPr>
          <w:pStyle w:val="Header"/>
          <w:rPr>
            <w:rFonts w:ascii="Times New Roman" w:hAnsi="Times New Roman" w:cs="Times New Roman"/>
            <w:sz w:val="24"/>
            <w:szCs w:val="24"/>
          </w:rPr>
        </w:pPr>
        <w:r w:rsidRPr="00AD4164">
          <w:rPr>
            <w:rFonts w:ascii="Times New Roman" w:hAnsi="Times New Roman" w:cs="Times New Roman"/>
            <w:sz w:val="24"/>
            <w:szCs w:val="24"/>
          </w:rPr>
          <w:t>SPECIAL EDUCATION</w:t>
        </w:r>
        <w:r>
          <w:rPr>
            <w:rFonts w:ascii="Times New Roman" w:hAnsi="Times New Roman" w:cs="Times New Roman"/>
            <w:sz w:val="24"/>
            <w:szCs w:val="24"/>
          </w:rPr>
          <w:t xml:space="preserve">                                                                                                                </w:t>
        </w:r>
        <w:r w:rsidRPr="00AD4164">
          <w:rPr>
            <w:rFonts w:ascii="Times New Roman" w:hAnsi="Times New Roman" w:cs="Times New Roman"/>
            <w:sz w:val="24"/>
            <w:szCs w:val="24"/>
          </w:rPr>
          <w:t xml:space="preserve"> </w:t>
        </w:r>
        <w:r w:rsidRPr="00AD4164">
          <w:rPr>
            <w:rFonts w:ascii="Times New Roman" w:hAnsi="Times New Roman" w:cs="Times New Roman"/>
            <w:sz w:val="24"/>
            <w:szCs w:val="24"/>
          </w:rPr>
          <w:fldChar w:fldCharType="begin"/>
        </w:r>
        <w:r w:rsidRPr="00AD4164">
          <w:rPr>
            <w:rFonts w:ascii="Times New Roman" w:hAnsi="Times New Roman" w:cs="Times New Roman"/>
            <w:sz w:val="24"/>
            <w:szCs w:val="24"/>
          </w:rPr>
          <w:instrText xml:space="preserve"> PAGE   \* MERGEFORMAT </w:instrText>
        </w:r>
        <w:r w:rsidRPr="00AD4164">
          <w:rPr>
            <w:rFonts w:ascii="Times New Roman" w:hAnsi="Times New Roman" w:cs="Times New Roman"/>
            <w:sz w:val="24"/>
            <w:szCs w:val="24"/>
          </w:rPr>
          <w:fldChar w:fldCharType="separate"/>
        </w:r>
        <w:r w:rsidR="00777D2E">
          <w:rPr>
            <w:rFonts w:ascii="Times New Roman" w:hAnsi="Times New Roman" w:cs="Times New Roman"/>
            <w:noProof/>
            <w:sz w:val="24"/>
            <w:szCs w:val="24"/>
          </w:rPr>
          <w:t>2</w:t>
        </w:r>
        <w:r w:rsidRPr="00AD4164">
          <w:rPr>
            <w:rFonts w:ascii="Times New Roman" w:hAnsi="Times New Roman" w:cs="Times New Roman"/>
            <w:noProof/>
            <w:sz w:val="24"/>
            <w:szCs w:val="24"/>
          </w:rPr>
          <w:fldChar w:fldCharType="end"/>
        </w:r>
      </w:p>
    </w:sdtContent>
  </w:sdt>
  <w:p w:rsidR="00AD4164" w:rsidRPr="00AD4164" w:rsidRDefault="00AD416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1718412"/>
      <w:docPartObj>
        <w:docPartGallery w:val="Page Numbers (Top of Page)"/>
        <w:docPartUnique/>
      </w:docPartObj>
    </w:sdtPr>
    <w:sdtEndPr>
      <w:rPr>
        <w:noProof/>
      </w:rPr>
    </w:sdtEndPr>
    <w:sdtContent>
      <w:p w:rsidR="00AD4164" w:rsidRPr="00AD4164" w:rsidRDefault="00AD4164" w:rsidP="00AD416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D4164">
          <w:rPr>
            <w:rFonts w:ascii="Times New Roman" w:hAnsi="Times New Roman" w:cs="Times New Roman"/>
            <w:sz w:val="24"/>
            <w:szCs w:val="24"/>
          </w:rPr>
          <w:t xml:space="preserve">SPECIAL EDUCATION </w:t>
        </w:r>
        <w:r>
          <w:rPr>
            <w:rFonts w:ascii="Times New Roman" w:hAnsi="Times New Roman" w:cs="Times New Roman"/>
            <w:sz w:val="24"/>
            <w:szCs w:val="24"/>
          </w:rPr>
          <w:t xml:space="preserve">                                                                                       </w:t>
        </w:r>
        <w:r w:rsidRPr="00AD4164">
          <w:rPr>
            <w:rFonts w:ascii="Times New Roman" w:hAnsi="Times New Roman" w:cs="Times New Roman"/>
            <w:sz w:val="24"/>
            <w:szCs w:val="24"/>
          </w:rPr>
          <w:fldChar w:fldCharType="begin"/>
        </w:r>
        <w:r w:rsidRPr="00AD4164">
          <w:rPr>
            <w:rFonts w:ascii="Times New Roman" w:hAnsi="Times New Roman" w:cs="Times New Roman"/>
            <w:sz w:val="24"/>
            <w:szCs w:val="24"/>
          </w:rPr>
          <w:instrText xml:space="preserve"> PAGE   \* MERGEFORMAT </w:instrText>
        </w:r>
        <w:r w:rsidRPr="00AD4164">
          <w:rPr>
            <w:rFonts w:ascii="Times New Roman" w:hAnsi="Times New Roman" w:cs="Times New Roman"/>
            <w:sz w:val="24"/>
            <w:szCs w:val="24"/>
          </w:rPr>
          <w:fldChar w:fldCharType="separate"/>
        </w:r>
        <w:r w:rsidR="00777D2E">
          <w:rPr>
            <w:rFonts w:ascii="Times New Roman" w:hAnsi="Times New Roman" w:cs="Times New Roman"/>
            <w:noProof/>
            <w:sz w:val="24"/>
            <w:szCs w:val="24"/>
          </w:rPr>
          <w:t>1</w:t>
        </w:r>
        <w:r w:rsidRPr="00AD4164">
          <w:rPr>
            <w:rFonts w:ascii="Times New Roman" w:hAnsi="Times New Roman" w:cs="Times New Roman"/>
            <w:noProof/>
            <w:sz w:val="24"/>
            <w:szCs w:val="24"/>
          </w:rPr>
          <w:fldChar w:fldCharType="end"/>
        </w:r>
      </w:p>
    </w:sdtContent>
  </w:sdt>
  <w:p w:rsidR="00AD4164" w:rsidRPr="00AD4164" w:rsidRDefault="00AD4164" w:rsidP="00AD4164">
    <w:pPr>
      <w:pStyle w:val="Header"/>
      <w:rPr>
        <w:rFonts w:ascii="Times New Roman" w:hAnsi="Times New Roman" w:cs="Times New Roman"/>
        <w:sz w:val="24"/>
        <w:szCs w:val="24"/>
      </w:rPr>
    </w:pPr>
  </w:p>
  <w:p w:rsidR="00AD4164" w:rsidRDefault="00AD41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C0"/>
    <w:rsid w:val="000B32F6"/>
    <w:rsid w:val="00441634"/>
    <w:rsid w:val="004E53E9"/>
    <w:rsid w:val="005A16EA"/>
    <w:rsid w:val="005B48C0"/>
    <w:rsid w:val="006461D6"/>
    <w:rsid w:val="00703482"/>
    <w:rsid w:val="00777D2E"/>
    <w:rsid w:val="008F020A"/>
    <w:rsid w:val="00AD4164"/>
    <w:rsid w:val="00AF7A05"/>
    <w:rsid w:val="00B50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0256E-1073-4D31-B914-01BECD14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164"/>
  </w:style>
  <w:style w:type="paragraph" w:styleId="Footer">
    <w:name w:val="footer"/>
    <w:basedOn w:val="Normal"/>
    <w:link w:val="FooterChar"/>
    <w:uiPriority w:val="99"/>
    <w:unhideWhenUsed/>
    <w:rsid w:val="00AD4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2019-07-25T02:58:00Z</dcterms:created>
  <dcterms:modified xsi:type="dcterms:W3CDTF">2019-07-25T02:58:00Z</dcterms:modified>
</cp:coreProperties>
</file>